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EB" w:rsidRDefault="004C0750" w:rsidP="004C0750">
      <w:pPr>
        <w:spacing w:after="0"/>
        <w:jc w:val="center"/>
      </w:pPr>
      <w:bookmarkStart w:id="0" w:name="_GoBack"/>
      <w:bookmarkEnd w:id="0"/>
      <w:r>
        <w:t>ESSA Working Committee</w:t>
      </w:r>
    </w:p>
    <w:p w:rsidR="004C0750" w:rsidRDefault="00C92D9A" w:rsidP="004C0750">
      <w:pPr>
        <w:spacing w:after="0"/>
        <w:jc w:val="center"/>
      </w:pPr>
      <w:r>
        <w:t xml:space="preserve"> September 19, 2016</w:t>
      </w:r>
    </w:p>
    <w:p w:rsidR="004C0750" w:rsidRDefault="004C0750" w:rsidP="004C0750">
      <w:pPr>
        <w:spacing w:after="0"/>
        <w:jc w:val="center"/>
      </w:pPr>
    </w:p>
    <w:p w:rsidR="004C0750" w:rsidRDefault="004C0750" w:rsidP="004C0750">
      <w:pPr>
        <w:spacing w:after="0"/>
        <w:jc w:val="center"/>
      </w:pPr>
    </w:p>
    <w:p w:rsidR="004C0750" w:rsidRPr="00575ADA" w:rsidRDefault="004C0750" w:rsidP="004C0750">
      <w:pPr>
        <w:spacing w:after="0"/>
        <w:rPr>
          <w:b/>
        </w:rPr>
      </w:pPr>
      <w:r w:rsidRPr="00575ADA">
        <w:rPr>
          <w:b/>
        </w:rPr>
        <w:t>Attendees:</w:t>
      </w:r>
    </w:p>
    <w:p w:rsidR="004C0750" w:rsidRDefault="004C0750" w:rsidP="004C0750">
      <w:pPr>
        <w:spacing w:after="0"/>
      </w:pPr>
      <w:r>
        <w:t>Leigh Ann Putman</w:t>
      </w:r>
      <w:r>
        <w:tab/>
      </w:r>
      <w:r>
        <w:tab/>
      </w:r>
    </w:p>
    <w:p w:rsidR="004C0750" w:rsidRDefault="00C92D9A" w:rsidP="004C0750">
      <w:pPr>
        <w:spacing w:after="0"/>
      </w:pPr>
      <w:r>
        <w:t>Debbie Gay</w:t>
      </w:r>
      <w:r>
        <w:tab/>
      </w:r>
      <w:r>
        <w:tab/>
      </w:r>
      <w:r>
        <w:tab/>
      </w:r>
    </w:p>
    <w:p w:rsidR="004C0750" w:rsidRDefault="004C0750" w:rsidP="004C0750">
      <w:pPr>
        <w:spacing w:after="0"/>
      </w:pPr>
      <w:r>
        <w:t>Pam Smith</w:t>
      </w:r>
      <w:r>
        <w:tab/>
      </w:r>
      <w:r>
        <w:tab/>
      </w:r>
    </w:p>
    <w:p w:rsidR="004C0750" w:rsidRDefault="00C92D9A" w:rsidP="004C0750">
      <w:pPr>
        <w:spacing w:after="0"/>
      </w:pPr>
      <w:r>
        <w:t>Will Rumbaugh</w:t>
      </w:r>
      <w:r>
        <w:tab/>
      </w:r>
      <w:r>
        <w:tab/>
      </w:r>
      <w:r>
        <w:tab/>
      </w:r>
    </w:p>
    <w:p w:rsidR="004C0750" w:rsidRDefault="00C92D9A" w:rsidP="004C0750">
      <w:pPr>
        <w:spacing w:after="0"/>
      </w:pPr>
      <w:r>
        <w:t>Cayanna Good</w:t>
      </w:r>
      <w:r>
        <w:tab/>
      </w:r>
      <w:r>
        <w:tab/>
      </w:r>
      <w:r>
        <w:tab/>
      </w:r>
    </w:p>
    <w:p w:rsidR="004C0750" w:rsidRDefault="00C92D9A" w:rsidP="004C0750">
      <w:pPr>
        <w:spacing w:after="0"/>
      </w:pPr>
      <w:r>
        <w:t>Terris Ross</w:t>
      </w:r>
      <w:r>
        <w:tab/>
      </w:r>
    </w:p>
    <w:p w:rsidR="00F17AF6" w:rsidRDefault="00C92D9A" w:rsidP="004C0750">
      <w:pPr>
        <w:spacing w:after="0"/>
      </w:pPr>
      <w:r>
        <w:t>Craig Geers</w:t>
      </w:r>
      <w:r>
        <w:tab/>
      </w:r>
    </w:p>
    <w:p w:rsidR="00575ADA" w:rsidRDefault="00C92D9A" w:rsidP="004C0750">
      <w:pPr>
        <w:spacing w:after="0"/>
      </w:pPr>
      <w:r>
        <w:t>Kelly Hales</w:t>
      </w:r>
      <w:r w:rsidR="00F17AF6">
        <w:t xml:space="preserve"> (for Lisa Martin)</w:t>
      </w:r>
    </w:p>
    <w:p w:rsidR="00964A43" w:rsidRDefault="00964A43" w:rsidP="004C0750">
      <w:pPr>
        <w:spacing w:after="0"/>
      </w:pPr>
      <w:r>
        <w:t>Lou Erste</w:t>
      </w:r>
    </w:p>
    <w:p w:rsidR="00F17AF6" w:rsidRDefault="00F17AF6" w:rsidP="004C0750">
      <w:pPr>
        <w:spacing w:after="0"/>
      </w:pPr>
    </w:p>
    <w:p w:rsidR="00F17AF6" w:rsidRDefault="00F17AF6" w:rsidP="004C0750">
      <w:pPr>
        <w:spacing w:after="0"/>
      </w:pPr>
    </w:p>
    <w:p w:rsidR="004C0750" w:rsidRDefault="00C92D9A" w:rsidP="00F17AF6">
      <w:pPr>
        <w:spacing w:after="0"/>
      </w:pPr>
      <w:r>
        <w:t>Welcome – Debbie Gay</w:t>
      </w:r>
    </w:p>
    <w:p w:rsidR="004C0750" w:rsidRDefault="00C92D9A" w:rsidP="00575ADA">
      <w:pPr>
        <w:pStyle w:val="ListParagraph"/>
        <w:numPr>
          <w:ilvl w:val="0"/>
          <w:numId w:val="2"/>
        </w:numPr>
        <w:spacing w:after="0"/>
      </w:pPr>
      <w:r>
        <w:t>Feedback gathered from</w:t>
      </w:r>
      <w:r w:rsidR="00BF115C">
        <w:t xml:space="preserve"> regional stakeholder</w:t>
      </w:r>
      <w:r>
        <w:t xml:space="preserve"> meetings attended by Craig Geers, Wanda Creel and Debbie Gay comments and concerns:</w:t>
      </w:r>
    </w:p>
    <w:p w:rsidR="00C92D9A" w:rsidRDefault="00C92D9A" w:rsidP="00C92D9A">
      <w:pPr>
        <w:pStyle w:val="ListParagraph"/>
        <w:numPr>
          <w:ilvl w:val="0"/>
          <w:numId w:val="18"/>
        </w:numPr>
        <w:spacing w:after="0"/>
      </w:pPr>
      <w:r>
        <w:t>High praise for School and District Effectiveness – Leadership Training</w:t>
      </w:r>
      <w:r w:rsidR="00BF115C">
        <w:t xml:space="preserve"> along with RESA’s</w:t>
      </w:r>
    </w:p>
    <w:p w:rsidR="00C92D9A" w:rsidRDefault="00C92D9A" w:rsidP="00C92D9A">
      <w:pPr>
        <w:pStyle w:val="ListParagraph"/>
        <w:numPr>
          <w:ilvl w:val="0"/>
          <w:numId w:val="18"/>
        </w:numPr>
        <w:spacing w:after="0"/>
      </w:pPr>
      <w:r>
        <w:t>Continued feedback – how will GaDOE address</w:t>
      </w:r>
    </w:p>
    <w:p w:rsidR="00C92D9A" w:rsidRDefault="00C92D9A" w:rsidP="00C92D9A">
      <w:pPr>
        <w:pStyle w:val="ListParagraph"/>
        <w:numPr>
          <w:ilvl w:val="0"/>
          <w:numId w:val="18"/>
        </w:numPr>
        <w:spacing w:after="0"/>
      </w:pPr>
      <w:r>
        <w:t>Build Partnerships</w:t>
      </w:r>
    </w:p>
    <w:p w:rsidR="00C92D9A" w:rsidRDefault="00C92D9A" w:rsidP="00C92D9A">
      <w:pPr>
        <w:pStyle w:val="ListParagraph"/>
        <w:numPr>
          <w:ilvl w:val="0"/>
          <w:numId w:val="18"/>
        </w:numPr>
        <w:spacing w:after="0"/>
      </w:pPr>
      <w:r>
        <w:t>Guidance around funding</w:t>
      </w:r>
    </w:p>
    <w:p w:rsidR="00C92D9A" w:rsidRDefault="00C92D9A" w:rsidP="00C92D9A">
      <w:pPr>
        <w:pStyle w:val="ListParagraph"/>
        <w:numPr>
          <w:ilvl w:val="0"/>
          <w:numId w:val="18"/>
        </w:numPr>
        <w:spacing w:after="0"/>
      </w:pPr>
      <w:r>
        <w:t>Pre app screening competitive grants</w:t>
      </w:r>
    </w:p>
    <w:p w:rsidR="00C92D9A" w:rsidRDefault="00C92D9A" w:rsidP="00C92D9A">
      <w:pPr>
        <w:pStyle w:val="ListParagraph"/>
        <w:numPr>
          <w:ilvl w:val="0"/>
          <w:numId w:val="18"/>
        </w:numPr>
        <w:spacing w:after="0"/>
      </w:pPr>
      <w:r>
        <w:lastRenderedPageBreak/>
        <w:t>Communication for those speaking other languages</w:t>
      </w:r>
    </w:p>
    <w:p w:rsidR="00C92D9A" w:rsidRDefault="00BF115C" w:rsidP="00C92D9A">
      <w:pPr>
        <w:pStyle w:val="ListParagraph"/>
        <w:numPr>
          <w:ilvl w:val="0"/>
          <w:numId w:val="18"/>
        </w:numPr>
        <w:spacing w:after="0"/>
      </w:pPr>
      <w:r>
        <w:t>Transportation responsibility for foster care children</w:t>
      </w:r>
    </w:p>
    <w:p w:rsidR="00575ADA" w:rsidRDefault="00575ADA" w:rsidP="00575ADA">
      <w:pPr>
        <w:spacing w:after="0"/>
      </w:pPr>
    </w:p>
    <w:p w:rsidR="00A776EF" w:rsidRDefault="00BF115C" w:rsidP="00BF115C">
      <w:pPr>
        <w:pStyle w:val="ListParagraph"/>
        <w:numPr>
          <w:ilvl w:val="0"/>
          <w:numId w:val="2"/>
        </w:numPr>
        <w:spacing w:after="0"/>
      </w:pPr>
      <w:r>
        <w:t>School Improvement and Federal Funding presentation via webinar by Melissa Junge, Federal Education Group, PLLC</w:t>
      </w:r>
      <w:r w:rsidR="00345FC5">
        <w:t>.  Select the link to listen to the pres</w:t>
      </w:r>
      <w:r w:rsidR="0004302C">
        <w:t>entation.  PPT attached.</w:t>
      </w:r>
    </w:p>
    <w:p w:rsidR="00345FC5" w:rsidRPr="00345FC5" w:rsidRDefault="00C221D1" w:rsidP="00345FC5">
      <w:pPr>
        <w:pStyle w:val="ListParagraph"/>
        <w:numPr>
          <w:ilvl w:val="0"/>
          <w:numId w:val="2"/>
        </w:numPr>
        <w:rPr>
          <w:color w:val="1F497D"/>
        </w:rPr>
      </w:pPr>
      <w:hyperlink r:id="rId7" w:history="1">
        <w:r w:rsidR="00345FC5">
          <w:rPr>
            <w:rStyle w:val="Hyperlink"/>
          </w:rPr>
          <w:t>https://attendee.gotowebinar.com/recording/5221419469520424705</w:t>
        </w:r>
      </w:hyperlink>
      <w:r w:rsidR="00345FC5" w:rsidRPr="00345FC5">
        <w:rPr>
          <w:color w:val="1F497D"/>
        </w:rPr>
        <w:t xml:space="preserve">    </w:t>
      </w:r>
    </w:p>
    <w:p w:rsidR="00BF115C" w:rsidRDefault="00BF115C" w:rsidP="00345FC5">
      <w:pPr>
        <w:pStyle w:val="ListParagraph"/>
        <w:spacing w:after="0"/>
        <w:ind w:left="2160"/>
      </w:pPr>
    </w:p>
    <w:p w:rsidR="00BF115C" w:rsidRDefault="00BF115C" w:rsidP="00BF115C">
      <w:pPr>
        <w:spacing w:after="0"/>
      </w:pPr>
    </w:p>
    <w:p w:rsidR="004C0750" w:rsidRDefault="00DC236D" w:rsidP="00DC236D">
      <w:pPr>
        <w:pStyle w:val="ListParagraph"/>
        <w:numPr>
          <w:ilvl w:val="0"/>
          <w:numId w:val="2"/>
        </w:numPr>
        <w:spacing w:after="0"/>
        <w:jc w:val="both"/>
      </w:pPr>
      <w:r>
        <w:t>The group split into team</w:t>
      </w:r>
      <w:r w:rsidR="00345FC5">
        <w:t>s of 2 and carouseled</w:t>
      </w:r>
      <w:r>
        <w:t xml:space="preserve"> the room answering the following questions</w:t>
      </w:r>
    </w:p>
    <w:p w:rsidR="00DC236D" w:rsidRDefault="00DC236D" w:rsidP="00DC236D">
      <w:pPr>
        <w:pStyle w:val="ListParagraph"/>
        <w:numPr>
          <w:ilvl w:val="0"/>
          <w:numId w:val="22"/>
        </w:numPr>
        <w:spacing w:after="0"/>
        <w:jc w:val="both"/>
      </w:pPr>
      <w:r>
        <w:t>How do we continue to engage with stakeholders once the plan is written and during implementation?</w:t>
      </w:r>
    </w:p>
    <w:p w:rsidR="00DC236D" w:rsidRDefault="00DC236D" w:rsidP="00DC236D">
      <w:pPr>
        <w:pStyle w:val="ListParagraph"/>
        <w:numPr>
          <w:ilvl w:val="0"/>
          <w:numId w:val="22"/>
        </w:numPr>
        <w:spacing w:after="0"/>
        <w:jc w:val="both"/>
      </w:pPr>
      <w:r>
        <w:t>Share your ideas – How can the state share guidance around expanded flexibility of funds to:</w:t>
      </w:r>
    </w:p>
    <w:p w:rsidR="00DC236D" w:rsidRDefault="00DC236D" w:rsidP="00DC236D">
      <w:pPr>
        <w:pStyle w:val="ListParagraph"/>
        <w:numPr>
          <w:ilvl w:val="0"/>
          <w:numId w:val="23"/>
        </w:numPr>
        <w:spacing w:after="0"/>
        <w:jc w:val="both"/>
      </w:pPr>
      <w:r>
        <w:t>School districts</w:t>
      </w:r>
    </w:p>
    <w:p w:rsidR="00DC236D" w:rsidRDefault="00DC236D" w:rsidP="00DC236D">
      <w:pPr>
        <w:pStyle w:val="ListParagraph"/>
        <w:numPr>
          <w:ilvl w:val="0"/>
          <w:numId w:val="23"/>
        </w:numPr>
        <w:spacing w:after="0"/>
        <w:jc w:val="both"/>
      </w:pPr>
      <w:r>
        <w:t>Parents</w:t>
      </w:r>
    </w:p>
    <w:p w:rsidR="00DC236D" w:rsidRDefault="00DC236D" w:rsidP="00DC236D">
      <w:pPr>
        <w:pStyle w:val="ListParagraph"/>
        <w:numPr>
          <w:ilvl w:val="0"/>
          <w:numId w:val="23"/>
        </w:numPr>
        <w:spacing w:after="0"/>
        <w:jc w:val="both"/>
      </w:pPr>
      <w:r>
        <w:t>Community stakeholders</w:t>
      </w:r>
    </w:p>
    <w:p w:rsidR="00DC236D" w:rsidRDefault="00DC236D" w:rsidP="00DC236D">
      <w:pPr>
        <w:spacing w:after="0"/>
        <w:jc w:val="both"/>
      </w:pPr>
    </w:p>
    <w:p w:rsidR="00DC236D" w:rsidRDefault="00DC236D" w:rsidP="00DC236D">
      <w:pPr>
        <w:pStyle w:val="ListParagraph"/>
        <w:numPr>
          <w:ilvl w:val="0"/>
          <w:numId w:val="24"/>
        </w:numPr>
        <w:spacing w:after="0"/>
        <w:jc w:val="both"/>
      </w:pPr>
      <w:r>
        <w:t xml:space="preserve">The ESSA designates the school district to approve plans and provide monitoring for schools designated as Targeted Support and Improvement schools. What could the state role “look like”?        </w:t>
      </w:r>
    </w:p>
    <w:p w:rsidR="00DC236D" w:rsidRDefault="00DC236D" w:rsidP="00DC236D">
      <w:pPr>
        <w:pStyle w:val="ListParagraph"/>
        <w:spacing w:after="0"/>
        <w:ind w:left="2160"/>
        <w:jc w:val="both"/>
      </w:pPr>
      <w:r>
        <w:t>How could funding be provided?</w:t>
      </w:r>
    </w:p>
    <w:p w:rsidR="00DC236D" w:rsidRDefault="00DC236D" w:rsidP="00DC236D">
      <w:pPr>
        <w:pStyle w:val="ListParagraph"/>
        <w:numPr>
          <w:ilvl w:val="0"/>
          <w:numId w:val="24"/>
        </w:numPr>
        <w:spacing w:after="0"/>
        <w:jc w:val="both"/>
      </w:pPr>
      <w:r>
        <w:lastRenderedPageBreak/>
        <w:t xml:space="preserve">ESSA requires 1003 funds to be expended on evidence based interventions. Defined in </w:t>
      </w:r>
      <w:r w:rsidR="005913D7">
        <w:t>law as (1) strong, (2) moderate and</w:t>
      </w:r>
      <w:r>
        <w:t xml:space="preserve"> (3) promising. </w:t>
      </w:r>
    </w:p>
    <w:p w:rsidR="00DC236D" w:rsidRDefault="00DC236D" w:rsidP="00DC236D">
      <w:pPr>
        <w:pStyle w:val="ListParagraph"/>
        <w:spacing w:after="0"/>
        <w:ind w:left="2160"/>
        <w:jc w:val="both"/>
      </w:pPr>
      <w:r>
        <w:t>How can the state ensure this requirement is met?</w:t>
      </w:r>
    </w:p>
    <w:p w:rsidR="005913D7" w:rsidRDefault="005913D7" w:rsidP="005913D7">
      <w:pPr>
        <w:pStyle w:val="ListParagraph"/>
        <w:numPr>
          <w:ilvl w:val="0"/>
          <w:numId w:val="24"/>
        </w:numPr>
        <w:spacing w:after="0"/>
        <w:jc w:val="both"/>
      </w:pPr>
      <w:r>
        <w:t>The ESSA requires the state to approve plans and monitor progress for schools designated as Comprehensive Support</w:t>
      </w:r>
      <w:r w:rsidR="00255BC5">
        <w:t xml:space="preserve"> and Improvement schools.</w:t>
      </w:r>
    </w:p>
    <w:p w:rsidR="00255BC5" w:rsidRDefault="00255BC5" w:rsidP="00255BC5">
      <w:pPr>
        <w:pStyle w:val="ListParagraph"/>
        <w:spacing w:after="0"/>
        <w:ind w:left="2160"/>
        <w:jc w:val="both"/>
      </w:pPr>
      <w:r>
        <w:t>What could this “look Like”?  How should funding be provided?</w:t>
      </w:r>
    </w:p>
    <w:p w:rsidR="00255BC5" w:rsidRDefault="00255BC5" w:rsidP="00255BC5">
      <w:pPr>
        <w:pStyle w:val="ListParagraph"/>
        <w:numPr>
          <w:ilvl w:val="0"/>
          <w:numId w:val="24"/>
        </w:numPr>
        <w:spacing w:after="0"/>
        <w:jc w:val="both"/>
      </w:pPr>
      <w:r>
        <w:t>In Georgia most school districts have performance contracts through their charter or strategic waiver status.  Share ideas to ensure coordination of SEA required plans with district performance contracts.</w:t>
      </w:r>
    </w:p>
    <w:p w:rsidR="00255BC5" w:rsidRDefault="00255BC5" w:rsidP="00255BC5">
      <w:pPr>
        <w:pStyle w:val="ListParagraph"/>
        <w:numPr>
          <w:ilvl w:val="0"/>
          <w:numId w:val="24"/>
        </w:numPr>
        <w:spacing w:after="0"/>
        <w:jc w:val="both"/>
      </w:pPr>
      <w:r>
        <w:t>Share your additional ideas – questions or topics for future discussion</w:t>
      </w:r>
    </w:p>
    <w:p w:rsidR="00AB3897" w:rsidRDefault="00AB3897" w:rsidP="00AB3897">
      <w:pPr>
        <w:spacing w:after="0"/>
        <w:jc w:val="both"/>
      </w:pPr>
    </w:p>
    <w:p w:rsidR="00AB3897" w:rsidRDefault="00AB3897" w:rsidP="00AB3897">
      <w:pPr>
        <w:spacing w:after="0"/>
        <w:jc w:val="both"/>
      </w:pPr>
    </w:p>
    <w:p w:rsidR="00AB3897" w:rsidRDefault="00AB3897" w:rsidP="00AB3897">
      <w:pPr>
        <w:pStyle w:val="ListParagraph"/>
        <w:numPr>
          <w:ilvl w:val="0"/>
          <w:numId w:val="25"/>
        </w:numPr>
        <w:spacing w:after="0"/>
        <w:jc w:val="both"/>
      </w:pPr>
      <w:r>
        <w:t>For those who were not able to attend the meeting please take this opportunity to submit your answers by end of day Tuesday 9/27/16.</w:t>
      </w:r>
      <w:r w:rsidR="0004302C">
        <w:t xml:space="preserve">  </w:t>
      </w:r>
    </w:p>
    <w:p w:rsidR="00AB3897" w:rsidRDefault="00AB3897" w:rsidP="00AB3897">
      <w:pPr>
        <w:pStyle w:val="ListParagraph"/>
        <w:numPr>
          <w:ilvl w:val="0"/>
          <w:numId w:val="25"/>
        </w:numPr>
        <w:spacing w:after="0"/>
        <w:jc w:val="both"/>
      </w:pPr>
      <w:r>
        <w:t>We will forward responses to you</w:t>
      </w:r>
      <w:r w:rsidR="00002EFC">
        <w:t xml:space="preserve"> in preparation </w:t>
      </w:r>
      <w:r>
        <w:t xml:space="preserve"> for the next meeting on Wednesday October 5, 2016 which will be a “Go To Meeting” using the following link:</w:t>
      </w:r>
    </w:p>
    <w:p w:rsidR="00002EFC" w:rsidRDefault="00002EFC" w:rsidP="00AB3897">
      <w:pPr>
        <w:pStyle w:val="ListParagraph"/>
        <w:spacing w:after="0"/>
        <w:jc w:val="both"/>
      </w:pPr>
    </w:p>
    <w:p w:rsidR="00002EFC" w:rsidRDefault="00002EFC" w:rsidP="00002EFC">
      <w:r>
        <w:t>Title:  Federal Programs to Support School Improvement Work Group</w:t>
      </w:r>
    </w:p>
    <w:p w:rsidR="00002EFC" w:rsidRDefault="00002EFC" w:rsidP="00002EFC">
      <w:r>
        <w:t>                October 5, 2016</w:t>
      </w:r>
    </w:p>
    <w:p w:rsidR="00002EFC" w:rsidRDefault="00002EFC" w:rsidP="00002EFC">
      <w:r>
        <w:lastRenderedPageBreak/>
        <w:t>                9:00 AM</w:t>
      </w:r>
    </w:p>
    <w:p w:rsidR="00002EFC" w:rsidRDefault="00002EFC" w:rsidP="00002EFC">
      <w:pPr>
        <w:autoSpaceDE w:val="0"/>
        <w:autoSpaceDN w:val="0"/>
      </w:pPr>
      <w:r>
        <w:t>1.  Please join my meeting.</w:t>
      </w:r>
    </w:p>
    <w:p w:rsidR="00002EFC" w:rsidRDefault="00C221D1" w:rsidP="00002EFC">
      <w:pPr>
        <w:autoSpaceDE w:val="0"/>
        <w:autoSpaceDN w:val="0"/>
        <w:ind w:firstLine="720"/>
      </w:pPr>
      <w:hyperlink r:id="rId8" w:history="1">
        <w:r w:rsidR="00002EFC">
          <w:rPr>
            <w:rStyle w:val="Hyperlink"/>
          </w:rPr>
          <w:t>https://global.gotomeeting.com/join/905451421</w:t>
        </w:r>
      </w:hyperlink>
    </w:p>
    <w:p w:rsidR="00002EFC" w:rsidRDefault="00002EFC" w:rsidP="00002EFC">
      <w:pPr>
        <w:autoSpaceDE w:val="0"/>
        <w:autoSpaceDN w:val="0"/>
      </w:pPr>
      <w:r>
        <w:t>2.  Use your microphone and speakers (VoIP) - a headset is recommended.  Or, call in using your telephone.</w:t>
      </w:r>
    </w:p>
    <w:p w:rsidR="00002EFC" w:rsidRDefault="00002EFC" w:rsidP="00002EFC">
      <w:pPr>
        <w:autoSpaceDE w:val="0"/>
        <w:autoSpaceDN w:val="0"/>
        <w:ind w:left="720"/>
      </w:pPr>
      <w:r>
        <w:t>Dial +1 (408) 650-3123</w:t>
      </w:r>
    </w:p>
    <w:p w:rsidR="00002EFC" w:rsidRDefault="00002EFC" w:rsidP="00002EFC">
      <w:pPr>
        <w:autoSpaceDE w:val="0"/>
        <w:autoSpaceDN w:val="0"/>
        <w:ind w:left="720"/>
      </w:pPr>
      <w:r>
        <w:t>Access Code: 905-451-421</w:t>
      </w:r>
    </w:p>
    <w:p w:rsidR="00002EFC" w:rsidRDefault="00002EFC" w:rsidP="00002EFC">
      <w:pPr>
        <w:autoSpaceDE w:val="0"/>
        <w:autoSpaceDN w:val="0"/>
        <w:ind w:left="720"/>
      </w:pPr>
      <w:r>
        <w:t>Audio PIN: Shown after joining the meeting</w:t>
      </w:r>
    </w:p>
    <w:p w:rsidR="00002EFC" w:rsidRDefault="00002EFC" w:rsidP="00002EFC">
      <w:pPr>
        <w:autoSpaceDE w:val="0"/>
        <w:autoSpaceDN w:val="0"/>
      </w:pPr>
    </w:p>
    <w:p w:rsidR="00002EFC" w:rsidRDefault="00002EFC" w:rsidP="00002EFC">
      <w:pPr>
        <w:autoSpaceDE w:val="0"/>
        <w:autoSpaceDN w:val="0"/>
      </w:pPr>
      <w:r>
        <w:t>Meeting ID: 905-451-421</w:t>
      </w:r>
    </w:p>
    <w:p w:rsidR="00002EFC" w:rsidRDefault="00002EFC" w:rsidP="00002EFC"/>
    <w:p w:rsidR="00AB3897" w:rsidRDefault="00AB3897" w:rsidP="00AB3897">
      <w:pPr>
        <w:pStyle w:val="ListParagraph"/>
        <w:spacing w:after="0"/>
        <w:jc w:val="both"/>
      </w:pPr>
      <w:r>
        <w:t xml:space="preserve"> </w:t>
      </w:r>
    </w:p>
    <w:sectPr w:rsidR="00AB38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70" w:rsidRDefault="003F7670" w:rsidP="0088422E">
      <w:pPr>
        <w:spacing w:after="0" w:line="240" w:lineRule="auto"/>
      </w:pPr>
      <w:r>
        <w:separator/>
      </w:r>
    </w:p>
  </w:endnote>
  <w:endnote w:type="continuationSeparator" w:id="0">
    <w:p w:rsidR="003F7670" w:rsidRDefault="003F7670" w:rsidP="0088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E" w:rsidRPr="00EF319B" w:rsidRDefault="0088422E" w:rsidP="0088422E">
    <w:pPr>
      <w:pStyle w:val="Footer"/>
      <w:jc w:val="center"/>
      <w:rPr>
        <w:sz w:val="18"/>
        <w:szCs w:val="18"/>
      </w:rPr>
    </w:pPr>
    <w:r w:rsidRPr="00EF319B">
      <w:rPr>
        <w:sz w:val="18"/>
        <w:szCs w:val="18"/>
      </w:rPr>
      <w:t>Georgia Department of Education</w:t>
    </w:r>
  </w:p>
  <w:p w:rsidR="0088422E" w:rsidRPr="00EF319B" w:rsidRDefault="00E346D0" w:rsidP="0088422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September 20, 2016</w:t>
    </w:r>
    <w:r w:rsidR="0088422E" w:rsidRPr="00EF319B">
      <w:rPr>
        <w:sz w:val="18"/>
        <w:szCs w:val="18"/>
      </w:rPr>
      <w:t xml:space="preserve"> 2016 </w:t>
    </w:r>
  </w:p>
  <w:p w:rsidR="0088422E" w:rsidRDefault="00884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70" w:rsidRDefault="003F7670" w:rsidP="0088422E">
      <w:pPr>
        <w:spacing w:after="0" w:line="240" w:lineRule="auto"/>
      </w:pPr>
      <w:r>
        <w:separator/>
      </w:r>
    </w:p>
  </w:footnote>
  <w:footnote w:type="continuationSeparator" w:id="0">
    <w:p w:rsidR="003F7670" w:rsidRDefault="003F7670" w:rsidP="0088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E" w:rsidRDefault="0088422E" w:rsidP="002828C0">
    <w:pPr>
      <w:pStyle w:val="Header"/>
      <w:jc w:val="center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>
          <wp:extent cx="914400" cy="564515"/>
          <wp:effectExtent l="0" t="0" r="0" b="6985"/>
          <wp:docPr id="1" name="Picture 1" descr="cid:image002.png@01D1FDE1.99B17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DE1.99B17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134" cy="57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22E" w:rsidRDefault="00884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8E8"/>
    <w:multiLevelType w:val="hybridMultilevel"/>
    <w:tmpl w:val="FE20CE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C62C4F"/>
    <w:multiLevelType w:val="hybridMultilevel"/>
    <w:tmpl w:val="38186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27FD5"/>
    <w:multiLevelType w:val="hybridMultilevel"/>
    <w:tmpl w:val="9E92C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112A8"/>
    <w:multiLevelType w:val="hybridMultilevel"/>
    <w:tmpl w:val="338E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1ACB"/>
    <w:multiLevelType w:val="hybridMultilevel"/>
    <w:tmpl w:val="283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269E8"/>
    <w:multiLevelType w:val="hybridMultilevel"/>
    <w:tmpl w:val="5B68FE5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BA47F34"/>
    <w:multiLevelType w:val="hybridMultilevel"/>
    <w:tmpl w:val="0B7CE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AF36EA"/>
    <w:multiLevelType w:val="hybridMultilevel"/>
    <w:tmpl w:val="E9B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4A11"/>
    <w:multiLevelType w:val="hybridMultilevel"/>
    <w:tmpl w:val="4052E1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4572E2"/>
    <w:multiLevelType w:val="hybridMultilevel"/>
    <w:tmpl w:val="1732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E3078"/>
    <w:multiLevelType w:val="hybridMultilevel"/>
    <w:tmpl w:val="3B36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67276"/>
    <w:multiLevelType w:val="hybridMultilevel"/>
    <w:tmpl w:val="C7FC97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1A039D"/>
    <w:multiLevelType w:val="hybridMultilevel"/>
    <w:tmpl w:val="7674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F6200"/>
    <w:multiLevelType w:val="hybridMultilevel"/>
    <w:tmpl w:val="DB98F7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F32192"/>
    <w:multiLevelType w:val="hybridMultilevel"/>
    <w:tmpl w:val="28C0CD2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03A0F56"/>
    <w:multiLevelType w:val="hybridMultilevel"/>
    <w:tmpl w:val="111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51B1"/>
    <w:multiLevelType w:val="hybridMultilevel"/>
    <w:tmpl w:val="6CE4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E3B28DA"/>
    <w:multiLevelType w:val="hybridMultilevel"/>
    <w:tmpl w:val="F5C0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31FD0"/>
    <w:multiLevelType w:val="hybridMultilevel"/>
    <w:tmpl w:val="33E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84292"/>
    <w:multiLevelType w:val="hybridMultilevel"/>
    <w:tmpl w:val="227C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42994"/>
    <w:multiLevelType w:val="hybridMultilevel"/>
    <w:tmpl w:val="7A48C3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415F54"/>
    <w:multiLevelType w:val="hybridMultilevel"/>
    <w:tmpl w:val="ABF4283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B2E5672"/>
    <w:multiLevelType w:val="hybridMultilevel"/>
    <w:tmpl w:val="2E86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7460C"/>
    <w:multiLevelType w:val="hybridMultilevel"/>
    <w:tmpl w:val="9DCE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F1362"/>
    <w:multiLevelType w:val="hybridMultilevel"/>
    <w:tmpl w:val="B2C2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4"/>
  </w:num>
  <w:num w:numId="5">
    <w:abstractNumId w:val="9"/>
  </w:num>
  <w:num w:numId="6">
    <w:abstractNumId w:val="17"/>
  </w:num>
  <w:num w:numId="7">
    <w:abstractNumId w:val="18"/>
  </w:num>
  <w:num w:numId="8">
    <w:abstractNumId w:val="4"/>
  </w:num>
  <w:num w:numId="9">
    <w:abstractNumId w:val="22"/>
  </w:num>
  <w:num w:numId="10">
    <w:abstractNumId w:val="10"/>
  </w:num>
  <w:num w:numId="11">
    <w:abstractNumId w:val="23"/>
  </w:num>
  <w:num w:numId="12">
    <w:abstractNumId w:val="2"/>
  </w:num>
  <w:num w:numId="13">
    <w:abstractNumId w:val="21"/>
  </w:num>
  <w:num w:numId="14">
    <w:abstractNumId w:val="6"/>
  </w:num>
  <w:num w:numId="15">
    <w:abstractNumId w:val="19"/>
  </w:num>
  <w:num w:numId="16">
    <w:abstractNumId w:val="13"/>
  </w:num>
  <w:num w:numId="17">
    <w:abstractNumId w:val="3"/>
  </w:num>
  <w:num w:numId="18">
    <w:abstractNumId w:val="8"/>
  </w:num>
  <w:num w:numId="19">
    <w:abstractNumId w:val="16"/>
  </w:num>
  <w:num w:numId="20">
    <w:abstractNumId w:val="11"/>
  </w:num>
  <w:num w:numId="21">
    <w:abstractNumId w:val="14"/>
  </w:num>
  <w:num w:numId="22">
    <w:abstractNumId w:val="0"/>
  </w:num>
  <w:num w:numId="23">
    <w:abstractNumId w:val="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50"/>
    <w:rsid w:val="00002EFC"/>
    <w:rsid w:val="0004302C"/>
    <w:rsid w:val="00057972"/>
    <w:rsid w:val="000B1DEB"/>
    <w:rsid w:val="00193D9B"/>
    <w:rsid w:val="00255BC5"/>
    <w:rsid w:val="002828C0"/>
    <w:rsid w:val="002C334F"/>
    <w:rsid w:val="0031293E"/>
    <w:rsid w:val="00345FC5"/>
    <w:rsid w:val="003F7670"/>
    <w:rsid w:val="004C0750"/>
    <w:rsid w:val="00575ADA"/>
    <w:rsid w:val="005913D7"/>
    <w:rsid w:val="005D1609"/>
    <w:rsid w:val="005E0334"/>
    <w:rsid w:val="00883ACE"/>
    <w:rsid w:val="0088422E"/>
    <w:rsid w:val="0093628F"/>
    <w:rsid w:val="00964A43"/>
    <w:rsid w:val="00A776EF"/>
    <w:rsid w:val="00AB3897"/>
    <w:rsid w:val="00BF115C"/>
    <w:rsid w:val="00C221D1"/>
    <w:rsid w:val="00C92D9A"/>
    <w:rsid w:val="00DC236D"/>
    <w:rsid w:val="00E346D0"/>
    <w:rsid w:val="00EF319B"/>
    <w:rsid w:val="00F17AF6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1023-807F-40FC-9D78-1276C64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2E"/>
  </w:style>
  <w:style w:type="paragraph" w:styleId="Footer">
    <w:name w:val="footer"/>
    <w:basedOn w:val="Normal"/>
    <w:link w:val="FooterChar"/>
    <w:uiPriority w:val="99"/>
    <w:unhideWhenUsed/>
    <w:rsid w:val="00884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2E"/>
  </w:style>
  <w:style w:type="paragraph" w:styleId="BalloonText">
    <w:name w:val="Balloon Text"/>
    <w:basedOn w:val="Normal"/>
    <w:link w:val="BalloonTextChar"/>
    <w:uiPriority w:val="99"/>
    <w:semiHidden/>
    <w:unhideWhenUsed/>
    <w:rsid w:val="0028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5F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0545142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cording/52214194695204247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FDE1.99B17D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Group xmlns="8dbbd17f-811b-47d4-a864-375bfe9777a3" xsi:nil="true"/>
    <Page_x0020_SubHeader xmlns="8dbbd17f-811b-47d4-a864-375bfe9777a3" xsi:nil="true"/>
    <PublishingExpirationDate xmlns="http://schemas.microsoft.com/sharepoint/v3" xsi:nil="true"/>
    <PublishingStartDate xmlns="http://schemas.microsoft.com/sharepoint/v3" xsi:nil="true"/>
    <Page xmlns="8dbbd17f-811b-47d4-a864-375bfe9777a3" xsi:nil="true"/>
    <Date xmlns="8dbbd17f-811b-47d4-a864-375bfe9777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c6eefc3ab9c58fecd4173aae0aba44f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5f393b854ea7821607682a0f21d07273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CBB39-2932-4B6B-970E-21F5DC32F01D}"/>
</file>

<file path=customXml/itemProps2.xml><?xml version="1.0" encoding="utf-8"?>
<ds:datastoreItem xmlns:ds="http://schemas.openxmlformats.org/officeDocument/2006/customXml" ds:itemID="{5D373DD8-9CB7-49F0-A4FA-8265111E19FB}"/>
</file>

<file path=customXml/itemProps3.xml><?xml version="1.0" encoding="utf-8"?>
<ds:datastoreItem xmlns:ds="http://schemas.openxmlformats.org/officeDocument/2006/customXml" ds:itemID="{6FC5EACF-CBF7-4C08-8BF1-836A0D36F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Roslynn Dessauer</dc:creator>
  <cp:keywords/>
  <dc:description/>
  <cp:lastModifiedBy>Matt Cardoza</cp:lastModifiedBy>
  <cp:revision>2</cp:revision>
  <cp:lastPrinted>2016-09-21T14:28:00Z</cp:lastPrinted>
  <dcterms:created xsi:type="dcterms:W3CDTF">2016-09-22T15:39:00Z</dcterms:created>
  <dcterms:modified xsi:type="dcterms:W3CDTF">2016-09-22T15:39:00Z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</Properties>
</file>